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80"/>
        </w:tabs>
        <w:snapToGrid w:val="0"/>
        <w:ind w:right="44"/>
        <w:jc w:val="center"/>
        <w:rPr>
          <w:rFonts w:hint="eastAsia" w:ascii="方正小标宋简体" w:hAnsi="仿宋" w:eastAsia="方正小标宋简体" w:cs="宋体"/>
          <w:b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仿宋" w:eastAsia="方正小标宋简体" w:cs="宋体"/>
          <w:b/>
          <w:color w:val="000000"/>
          <w:sz w:val="36"/>
          <w:szCs w:val="36"/>
        </w:rPr>
        <w:t>杭州师范大学</w:t>
      </w:r>
      <w:r>
        <w:rPr>
          <w:rFonts w:hint="eastAsia" w:ascii="方正小标宋简体" w:hAnsi="仿宋" w:eastAsia="方正小标宋简体" w:cs="宋体"/>
          <w:b/>
          <w:color w:val="000000"/>
          <w:sz w:val="36"/>
          <w:szCs w:val="36"/>
          <w:lang w:val="en-US" w:eastAsia="zh-CN"/>
        </w:rPr>
        <w:t>2024年春季学生</w:t>
      </w:r>
      <w:r>
        <w:rPr>
          <w:rFonts w:hint="eastAsia" w:ascii="方正小标宋简体" w:hAnsi="仿宋" w:eastAsia="方正小标宋简体" w:cs="宋体"/>
          <w:b/>
          <w:color w:val="000000"/>
          <w:kern w:val="0"/>
          <w:sz w:val="36"/>
          <w:szCs w:val="36"/>
        </w:rPr>
        <w:t>心理</w:t>
      </w:r>
      <w:r>
        <w:rPr>
          <w:rFonts w:hint="eastAsia" w:ascii="方正小标宋简体" w:hAnsi="仿宋" w:eastAsia="方正小标宋简体" w:cs="宋体"/>
          <w:b/>
          <w:color w:val="000000"/>
          <w:kern w:val="0"/>
          <w:sz w:val="36"/>
          <w:szCs w:val="36"/>
          <w:lang w:val="en-US" w:eastAsia="zh-CN"/>
        </w:rPr>
        <w:t>复测</w:t>
      </w:r>
    </w:p>
    <w:p>
      <w:pPr>
        <w:widowControl/>
        <w:tabs>
          <w:tab w:val="left" w:pos="780"/>
        </w:tabs>
        <w:snapToGrid w:val="0"/>
        <w:ind w:right="44"/>
        <w:jc w:val="center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方正小标宋简体" w:hAnsi="仿宋" w:eastAsia="方正小标宋简体" w:cs="宋体"/>
          <w:b/>
          <w:color w:val="000000"/>
          <w:kern w:val="0"/>
          <w:sz w:val="36"/>
          <w:szCs w:val="36"/>
        </w:rPr>
        <w:t>操作指南</w:t>
      </w:r>
    </w:p>
    <w:p>
      <w:pPr>
        <w:widowControl/>
        <w:tabs>
          <w:tab w:val="right" w:pos="8306"/>
        </w:tabs>
        <w:spacing w:line="500" w:lineRule="exact"/>
        <w:ind w:firstLine="480" w:firstLineChars="200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本测试由许多与你有关的问题组成。当你阅读每一题时，请考虑是否符合你自己的行为、感情、态度及意见，并根据自己的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真实情况</w:t>
      </w:r>
      <w:r>
        <w:rPr>
          <w:rFonts w:hint="eastAsia" w:ascii="宋体" w:hAnsi="宋体" w:cs="宋体"/>
          <w:color w:val="000000"/>
          <w:kern w:val="0"/>
          <w:sz w:val="24"/>
        </w:rPr>
        <w:t>给予回答，掩饰或者不真实的反应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可能会无法通过测试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widowControl/>
        <w:tabs>
          <w:tab w:val="right" w:pos="8306"/>
        </w:tabs>
        <w:spacing w:line="500" w:lineRule="exact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</w:rPr>
      </w:pPr>
      <w:bookmarkStart w:id="0" w:name="_GoBack"/>
      <w:bookmarkEnd w:id="0"/>
    </w:p>
    <w:p>
      <w:pPr>
        <w:widowControl/>
        <w:tabs>
          <w:tab w:val="right" w:pos="8306"/>
        </w:tabs>
        <w:spacing w:line="500" w:lineRule="exact"/>
        <w:ind w:firstLine="480" w:firstLineChars="200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3145155</wp:posOffset>
            </wp:positionH>
            <wp:positionV relativeFrom="paragraph">
              <wp:posOffset>212090</wp:posOffset>
            </wp:positionV>
            <wp:extent cx="1905000" cy="1905000"/>
            <wp:effectExtent l="0" t="0" r="0" b="0"/>
            <wp:wrapTight wrapText="bothSides">
              <wp:wrapPolygon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1" name="图片 1" descr="测试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测试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color w:val="000000"/>
          <w:kern w:val="0"/>
          <w:sz w:val="24"/>
        </w:rPr>
        <w:t>系统登陆：</w:t>
      </w:r>
    </w:p>
    <w:p>
      <w:pPr>
        <w:widowControl/>
        <w:numPr>
          <w:ilvl w:val="0"/>
          <w:numId w:val="1"/>
        </w:numPr>
        <w:spacing w:line="24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打开手机</w:t>
      </w:r>
      <w:r>
        <w:rPr>
          <w:rFonts w:ascii="宋体" w:hAnsi="宋体" w:cs="宋体"/>
          <w:color w:val="000000"/>
          <w:kern w:val="0"/>
          <w:sz w:val="24"/>
        </w:rPr>
        <w:t>扫码</w:t>
      </w:r>
      <w:r>
        <w:rPr>
          <w:rFonts w:hint="eastAsia" w:ascii="宋体" w:hAnsi="宋体" w:cs="宋体"/>
          <w:color w:val="000000"/>
          <w:kern w:val="0"/>
          <w:sz w:val="24"/>
        </w:rPr>
        <w:t>（微信</w:t>
      </w:r>
      <w:r>
        <w:rPr>
          <w:rFonts w:ascii="宋体" w:hAnsi="宋体" w:cs="宋体"/>
          <w:color w:val="000000"/>
          <w:kern w:val="0"/>
          <w:sz w:val="24"/>
        </w:rPr>
        <w:t>、</w:t>
      </w:r>
      <w:r>
        <w:rPr>
          <w:rFonts w:hint="eastAsia" w:ascii="宋体" w:hAnsi="宋体" w:cs="宋体"/>
          <w:color w:val="000000"/>
          <w:kern w:val="0"/>
          <w:sz w:val="24"/>
        </w:rPr>
        <w:t>钉钉</w:t>
      </w:r>
      <w:r>
        <w:rPr>
          <w:rFonts w:ascii="宋体" w:hAnsi="宋体" w:cs="宋体"/>
          <w:color w:val="000000"/>
          <w:kern w:val="0"/>
          <w:sz w:val="24"/>
        </w:rPr>
        <w:t>等均可）</w:t>
      </w:r>
    </w:p>
    <w:p>
      <w:pPr>
        <w:widowControl/>
        <w:spacing w:line="500" w:lineRule="exact"/>
        <w:ind w:left="840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line="500" w:lineRule="exact"/>
        <w:ind w:left="84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spacing w:line="500" w:lineRule="exact"/>
        <w:ind w:left="84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spacing w:line="500" w:lineRule="exact"/>
        <w:ind w:left="84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spacing w:line="500" w:lineRule="exact"/>
        <w:ind w:left="840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line="5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在“密码登录”栏目下输入你的ID和密码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。</w:t>
      </w:r>
      <w:r>
        <w:rPr>
          <w:rFonts w:hint="eastAsia" w:ascii="宋体" w:hAnsi="宋体" w:cs="宋体"/>
          <w:color w:val="000000"/>
          <w:kern w:val="0"/>
          <w:sz w:val="24"/>
        </w:rPr>
        <w:t>ID号为你的“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学号</w:t>
      </w:r>
      <w:r>
        <w:rPr>
          <w:rFonts w:hint="eastAsia" w:ascii="宋体" w:hAnsi="宋体" w:cs="宋体"/>
          <w:color w:val="000000"/>
          <w:kern w:val="0"/>
          <w:sz w:val="24"/>
        </w:rPr>
        <w:t>”；初始密码为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>身份证后六位（2023、2022级）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u w:val="none"/>
          <w:lang w:val="en-US" w:eastAsia="zh-CN"/>
        </w:rPr>
        <w:t>或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学号后六位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>2021、2020、2019级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4"/>
        </w:rPr>
        <w:t>”（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</w:rPr>
        <w:t>如在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lang w:val="en-US" w:eastAsia="zh-CN"/>
        </w:rPr>
        <w:t>大一或研一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</w:rPr>
        <w:t>心理普测时修改过密码，按照修改后的密码登录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lang w:eastAsia="zh-CN"/>
        </w:rPr>
        <w:t>。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lang w:val="en-US" w:eastAsia="zh-CN"/>
        </w:rPr>
        <w:t>如需重置密码，可联系辅导员老师</w:t>
      </w:r>
      <w:r>
        <w:rPr>
          <w:rFonts w:hint="eastAsia" w:ascii="宋体" w:hAnsi="宋体" w:cs="宋体"/>
          <w:color w:val="000000"/>
          <w:kern w:val="0"/>
          <w:sz w:val="24"/>
        </w:rPr>
        <w:t>）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；</w:t>
      </w:r>
      <w:r>
        <w:rPr>
          <w:rFonts w:hint="eastAsia" w:ascii="宋体" w:hAnsi="宋体" w:cs="宋体"/>
          <w:color w:val="000000"/>
          <w:kern w:val="0"/>
          <w:sz w:val="24"/>
        </w:rPr>
        <w:t>点击“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登录</w:t>
      </w:r>
      <w:r>
        <w:rPr>
          <w:rFonts w:hint="eastAsia" w:ascii="宋体" w:hAnsi="宋体" w:cs="宋体"/>
          <w:color w:val="000000"/>
          <w:kern w:val="0"/>
          <w:sz w:val="24"/>
        </w:rPr>
        <w:t>”，进入系统。</w:t>
      </w:r>
    </w:p>
    <w:p>
      <w:pPr>
        <w:widowControl/>
        <w:spacing w:line="500" w:lineRule="exact"/>
        <w:ind w:firstLine="480" w:firstLineChars="200"/>
        <w:jc w:val="left"/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/>
          <w:kern w:val="0"/>
          <w:sz w:val="24"/>
        </w:rPr>
        <w:t>3.进入系统之后，你会看到一个关于测试的说明，阅读后点击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>我知道了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”。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4.点击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“</w:t>
      </w:r>
      <w:r>
        <w:rPr>
          <w:rFonts w:hint="eastAsia" w:ascii="宋体" w:hAnsi="宋体" w:cs="宋体"/>
          <w:b/>
          <w:color w:val="000000"/>
          <w:kern w:val="0"/>
          <w:sz w:val="24"/>
          <w:highlight w:val="none"/>
          <w:u w:val="single"/>
        </w:rPr>
        <w:t>2024春季心理健康测试（</w:t>
      </w:r>
      <w:r>
        <w:rPr>
          <w:rFonts w:hint="eastAsia" w:ascii="宋体" w:hAnsi="宋体" w:cs="宋体"/>
          <w:b/>
          <w:color w:val="000000"/>
          <w:kern w:val="0"/>
          <w:sz w:val="24"/>
          <w:highlight w:val="none"/>
          <w:u w:val="single"/>
          <w:lang w:val="en-US" w:eastAsia="zh-CN"/>
        </w:rPr>
        <w:t>21题</w:t>
      </w:r>
      <w:r>
        <w:rPr>
          <w:rFonts w:hint="eastAsia" w:ascii="宋体" w:hAnsi="宋体" w:cs="宋体"/>
          <w:b/>
          <w:color w:val="000000"/>
          <w:kern w:val="0"/>
          <w:sz w:val="24"/>
          <w:highlight w:val="none"/>
          <w:u w:val="single"/>
        </w:rPr>
        <w:t>）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”</w:t>
      </w:r>
      <w:r>
        <w:rPr>
          <w:rFonts w:hint="eastAsia" w:ascii="宋体" w:hAnsi="宋体" w:cs="宋体"/>
          <w:color w:val="000000"/>
          <w:kern w:val="0"/>
          <w:sz w:val="24"/>
        </w:rPr>
        <w:t>并按照提示开始测试，共有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21</w:t>
      </w:r>
      <w:r>
        <w:rPr>
          <w:rFonts w:hint="eastAsia" w:ascii="宋体" w:hAnsi="宋体" w:cs="宋体"/>
          <w:color w:val="000000"/>
          <w:kern w:val="0"/>
          <w:sz w:val="24"/>
        </w:rPr>
        <w:t>题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大概需要1~2分钟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此问卷为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>必做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问卷。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点击“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>大学生心理健康影响因素调查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”，开始测试前请仔细阅读问卷指导语。此部分为自愿选做问卷，共86题，大概需要3~5分钟</w:t>
      </w:r>
    </w:p>
    <w:p>
      <w:pPr>
        <w:spacing w:line="500" w:lineRule="exact"/>
        <w:ind w:firstLine="480" w:firstLineChars="200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</w:p>
    <w:p>
      <w:pPr>
        <w:widowControl/>
        <w:tabs>
          <w:tab w:val="right" w:pos="8306"/>
        </w:tabs>
        <w:spacing w:line="500" w:lineRule="exact"/>
        <w:ind w:firstLine="480" w:firstLineChars="200"/>
        <w:jc w:val="left"/>
        <w:rPr>
          <w:rFonts w:hint="default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4"/>
          <w:u w:val="single"/>
          <w:lang w:val="en-US" w:eastAsia="zh-CN"/>
        </w:rPr>
        <w:t>完成测试后点击返回按钮，可在“测评记录”处查询本人测试结果。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41427"/>
    <w:multiLevelType w:val="multilevel"/>
    <w:tmpl w:val="33C41427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40" w:hanging="480"/>
      </w:pPr>
    </w:lvl>
    <w:lvl w:ilvl="2" w:tentative="0">
      <w:start w:val="1"/>
      <w:numFmt w:val="lowerRoman"/>
      <w:lvlText w:val="%3."/>
      <w:lvlJc w:val="right"/>
      <w:pPr>
        <w:ind w:left="1920" w:hanging="480"/>
      </w:pPr>
    </w:lvl>
    <w:lvl w:ilvl="3" w:tentative="0">
      <w:start w:val="1"/>
      <w:numFmt w:val="decimal"/>
      <w:lvlText w:val="%4."/>
      <w:lvlJc w:val="left"/>
      <w:pPr>
        <w:ind w:left="2400" w:hanging="480"/>
      </w:pPr>
    </w:lvl>
    <w:lvl w:ilvl="4" w:tentative="0">
      <w:start w:val="1"/>
      <w:numFmt w:val="lowerLetter"/>
      <w:lvlText w:val="%5)"/>
      <w:lvlJc w:val="left"/>
      <w:pPr>
        <w:ind w:left="2880" w:hanging="480"/>
      </w:pPr>
    </w:lvl>
    <w:lvl w:ilvl="5" w:tentative="0">
      <w:start w:val="1"/>
      <w:numFmt w:val="lowerRoman"/>
      <w:lvlText w:val="%6."/>
      <w:lvlJc w:val="right"/>
      <w:pPr>
        <w:ind w:left="3360" w:hanging="480"/>
      </w:pPr>
    </w:lvl>
    <w:lvl w:ilvl="6" w:tentative="0">
      <w:start w:val="1"/>
      <w:numFmt w:val="decimal"/>
      <w:lvlText w:val="%7."/>
      <w:lvlJc w:val="left"/>
      <w:pPr>
        <w:ind w:left="3840" w:hanging="480"/>
      </w:pPr>
    </w:lvl>
    <w:lvl w:ilvl="7" w:tentative="0">
      <w:start w:val="1"/>
      <w:numFmt w:val="lowerLetter"/>
      <w:lvlText w:val="%8)"/>
      <w:lvlJc w:val="left"/>
      <w:pPr>
        <w:ind w:left="4320" w:hanging="480"/>
      </w:pPr>
    </w:lvl>
    <w:lvl w:ilvl="8" w:tentative="0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zJjNmQ2NGIwMTA0MDJlYTNjZjU2MmRlZDgxYzAifQ=="/>
  </w:docVars>
  <w:rsids>
    <w:rsidRoot w:val="00000000"/>
    <w:rsid w:val="045D71B7"/>
    <w:rsid w:val="19FA13E8"/>
    <w:rsid w:val="378620B5"/>
    <w:rsid w:val="37F963E3"/>
    <w:rsid w:val="3B9B24E7"/>
    <w:rsid w:val="3C317F47"/>
    <w:rsid w:val="3C5A766D"/>
    <w:rsid w:val="4B8A33E0"/>
    <w:rsid w:val="6BC157C1"/>
    <w:rsid w:val="71BB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2024-04-19T01:18:00Z</dcterms:created>
  <dc:creator>HZNU</dc:creator>
  <cp:lastModifiedBy>小菲</cp:lastModifiedBy>
  <dcterms:modified xsi:type="dcterms:W3CDTF">2024-04-19T02:04:46Z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904EF83CBEC847318FD47C24C4DA9981_12</vt:lpwstr>
  </property>
</Properties>
</file>